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0" w:rsidRPr="006C50D8" w:rsidRDefault="0098318D" w:rsidP="00CE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 xml:space="preserve">Nadační fond FOLIVORA </w:t>
      </w:r>
      <w:r w:rsidR="00D517BA" w:rsidRPr="006C50D8">
        <w:rPr>
          <w:rFonts w:ascii="Times New Roman" w:hAnsi="Times New Roman" w:cs="Times New Roman"/>
          <w:sz w:val="24"/>
          <w:szCs w:val="24"/>
        </w:rPr>
        <w:t xml:space="preserve">, </w:t>
      </w:r>
      <w:r w:rsidRPr="006C50D8">
        <w:rPr>
          <w:rFonts w:ascii="Times New Roman" w:hAnsi="Times New Roman" w:cs="Times New Roman"/>
          <w:sz w:val="24"/>
          <w:szCs w:val="24"/>
        </w:rPr>
        <w:t>Zoo Ústí nad Labem</w:t>
      </w:r>
    </w:p>
    <w:p w:rsidR="0098318D" w:rsidRPr="006C50D8" w:rsidRDefault="0098318D" w:rsidP="00CE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>Dne 23. 6. 2017 vznikl Nadační fond FOLIVORA</w:t>
      </w:r>
      <w:r w:rsidR="00D517BA" w:rsidRPr="006C50D8">
        <w:rPr>
          <w:rFonts w:ascii="Times New Roman" w:hAnsi="Times New Roman" w:cs="Times New Roman"/>
          <w:sz w:val="24"/>
          <w:szCs w:val="24"/>
        </w:rPr>
        <w:t>,</w:t>
      </w:r>
      <w:r w:rsidRPr="006C50D8">
        <w:rPr>
          <w:rFonts w:ascii="Times New Roman" w:hAnsi="Times New Roman" w:cs="Times New Roman"/>
          <w:sz w:val="24"/>
          <w:szCs w:val="24"/>
        </w:rPr>
        <w:t xml:space="preserve"> Zoo Ústí nad Labem</w:t>
      </w:r>
    </w:p>
    <w:p w:rsidR="0098318D" w:rsidRPr="006C50D8" w:rsidRDefault="0098318D" w:rsidP="00CE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>Navazuje ve své činnosti na program „Tučňáci jdou do ZOO“</w:t>
      </w:r>
    </w:p>
    <w:p w:rsidR="0098318D" w:rsidRPr="006C50D8" w:rsidRDefault="006C50D8">
      <w:pPr>
        <w:rPr>
          <w:rFonts w:ascii="Times New Roman" w:hAnsi="Times New Roman" w:cs="Times New Roman"/>
          <w:sz w:val="24"/>
          <w:szCs w:val="24"/>
        </w:rPr>
      </w:pPr>
      <w:r w:rsidRPr="006C50D8">
        <w:rPr>
          <w:rFonts w:ascii="Times New Roman" w:hAnsi="Times New Roman" w:cs="Times New Roman"/>
          <w:sz w:val="24"/>
          <w:szCs w:val="24"/>
        </w:rPr>
        <w:t>Klade si za úkol tři</w:t>
      </w:r>
      <w:r w:rsidR="0098318D" w:rsidRPr="006C50D8">
        <w:rPr>
          <w:rFonts w:ascii="Times New Roman" w:hAnsi="Times New Roman" w:cs="Times New Roman"/>
          <w:sz w:val="24"/>
          <w:szCs w:val="24"/>
        </w:rPr>
        <w:t xml:space="preserve"> hlavní cíle.</w:t>
      </w:r>
    </w:p>
    <w:p w:rsidR="0098318D" w:rsidRPr="007D4BB6" w:rsidRDefault="0098318D" w:rsidP="009831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4BB6">
        <w:rPr>
          <w:rFonts w:ascii="Times New Roman" w:hAnsi="Times New Roman" w:cs="Times New Roman"/>
          <w:b/>
          <w:i/>
          <w:sz w:val="24"/>
          <w:szCs w:val="24"/>
        </w:rPr>
        <w:t xml:space="preserve">V krátkodobých programech v rámci klubu „Lenochodík </w:t>
      </w:r>
      <w:r w:rsidR="006C50D8" w:rsidRPr="007D4BB6">
        <w:rPr>
          <w:rFonts w:ascii="Times New Roman" w:hAnsi="Times New Roman" w:cs="Times New Roman"/>
          <w:b/>
          <w:i/>
          <w:sz w:val="24"/>
          <w:szCs w:val="24"/>
        </w:rPr>
        <w:t>Lubomírek“, kde příspěvek činí 8</w:t>
      </w:r>
      <w:r w:rsidRPr="007D4BB6">
        <w:rPr>
          <w:rFonts w:ascii="Times New Roman" w:hAnsi="Times New Roman" w:cs="Times New Roman"/>
          <w:b/>
          <w:i/>
          <w:sz w:val="24"/>
          <w:szCs w:val="24"/>
        </w:rPr>
        <w:t> 000,- Kč pomáhat budovat v Zoo Ústí nad Labem nové moderní pavilony do částky 5 mil. Kč</w:t>
      </w:r>
      <w:r w:rsidR="006C50D8" w:rsidRPr="007D4BB6">
        <w:rPr>
          <w:rFonts w:ascii="Times New Roman" w:hAnsi="Times New Roman" w:cs="Times New Roman"/>
          <w:b/>
          <w:i/>
          <w:sz w:val="24"/>
          <w:szCs w:val="24"/>
        </w:rPr>
        <w:t xml:space="preserve"> a drobné projekty</w:t>
      </w:r>
      <w:r w:rsidR="00393A4E">
        <w:rPr>
          <w:rFonts w:ascii="Times New Roman" w:hAnsi="Times New Roman" w:cs="Times New Roman"/>
          <w:b/>
          <w:i/>
          <w:sz w:val="24"/>
          <w:szCs w:val="24"/>
        </w:rPr>
        <w:t xml:space="preserve"> viz </w:t>
      </w:r>
      <w:hyperlink r:id="rId5" w:history="1">
        <w:r w:rsidR="00393A4E" w:rsidRPr="00B51D75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www.folivora.cz</w:t>
        </w:r>
      </w:hyperlink>
      <w:r w:rsidR="00393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50D8" w:rsidRPr="006C50D8" w:rsidRDefault="006C50D8" w:rsidP="006C50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50D8" w:rsidRPr="006C50D8" w:rsidRDefault="006C50D8" w:rsidP="006C50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C50D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Dlouhodobý program: Dostavba Asijského domu, který se stane centrálním pavilonem</w:t>
      </w:r>
    </w:p>
    <w:p w:rsidR="006C50D8" w:rsidRDefault="006C50D8" w:rsidP="006C50D8">
      <w:pPr>
        <w:pStyle w:val="Odstavecseseznamem"/>
        <w:rPr>
          <w:rFonts w:ascii="Times New Roman" w:hAnsi="Times New Roman" w:cs="Times New Roman"/>
          <w:i/>
          <w:color w:val="767676"/>
          <w:sz w:val="24"/>
          <w:szCs w:val="24"/>
          <w:shd w:val="clear" w:color="auto" w:fill="FFFFFF"/>
        </w:rPr>
      </w:pPr>
      <w:r w:rsidRPr="006C50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Asijský dům bude složen ze dvou hlavních částí:</w:t>
      </w:r>
      <w:r w:rsidRPr="006C50D8">
        <w:rPr>
          <w:rFonts w:ascii="Times New Roman" w:hAnsi="Times New Roman" w:cs="Times New Roman"/>
          <w:i/>
          <w:sz w:val="24"/>
          <w:szCs w:val="24"/>
        </w:rPr>
        <w:br/>
      </w:r>
      <w:r w:rsidRPr="006C50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1) Chovná stanice Slona indického - 6 samic, 1-2 samci</w:t>
      </w:r>
      <w:r w:rsidRPr="006C50D8">
        <w:rPr>
          <w:rFonts w:ascii="Times New Roman" w:hAnsi="Times New Roman" w:cs="Times New Roman"/>
          <w:i/>
          <w:sz w:val="24"/>
          <w:szCs w:val="24"/>
        </w:rPr>
        <w:br/>
      </w:r>
      <w:r w:rsidRPr="006C50D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2) Nový výběh Orangutana bornejského</w:t>
      </w:r>
      <w:r w:rsidRPr="006C50D8">
        <w:rPr>
          <w:rFonts w:ascii="Times New Roman" w:hAnsi="Times New Roman" w:cs="Times New Roman"/>
          <w:i/>
          <w:color w:val="767676"/>
          <w:sz w:val="24"/>
          <w:szCs w:val="24"/>
          <w:shd w:val="clear" w:color="auto" w:fill="FFFFFF"/>
        </w:rPr>
        <w:t>.</w:t>
      </w:r>
    </w:p>
    <w:p w:rsidR="006C50D8" w:rsidRPr="006C50D8" w:rsidRDefault="006C50D8" w:rsidP="006C50D8">
      <w:pPr>
        <w:pStyle w:val="Odstavecseseznamem"/>
        <w:rPr>
          <w:rFonts w:ascii="Times New Roman" w:hAnsi="Times New Roman" w:cs="Times New Roman"/>
          <w:i/>
          <w:color w:val="767676"/>
          <w:sz w:val="24"/>
          <w:szCs w:val="24"/>
          <w:shd w:val="clear" w:color="auto" w:fill="FFFFFF"/>
        </w:rPr>
      </w:pPr>
    </w:p>
    <w:p w:rsidR="006C50D8" w:rsidRPr="006C50D8" w:rsidRDefault="006C50D8" w:rsidP="006C50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5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Vybudování záchranné stanice pro poraněná zvířata z přírody „VRSTEVNICE“ na Mariánské skále pro část Ústeckého kraje, (Teplice, Ústí nad Labem a Děčín)</w:t>
      </w:r>
    </w:p>
    <w:p w:rsidR="006C50D8" w:rsidRPr="005557DE" w:rsidRDefault="006C50D8" w:rsidP="006C50D8">
      <w:pP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104F82" w:rsidRPr="006C50D8" w:rsidRDefault="005557DE" w:rsidP="006C50D8">
      <w:pPr>
        <w:pStyle w:val="Odstavecseseznamem"/>
        <w:rPr>
          <w:rFonts w:ascii="Times New Roman" w:hAnsi="Times New Roman" w:cs="Times New Roman"/>
          <w:i/>
          <w:color w:val="767676"/>
          <w:sz w:val="24"/>
          <w:szCs w:val="24"/>
          <w:shd w:val="clear" w:color="auto" w:fill="FFFFFF"/>
        </w:rPr>
      </w:pPr>
      <w:r w:rsidRPr="005557DE">
        <w:rPr>
          <w:rFonts w:ascii="Times New Roman" w:hAnsi="Times New Roman" w:cs="Times New Roman"/>
          <w:b/>
          <w:i/>
          <w:sz w:val="32"/>
          <w:szCs w:val="32"/>
        </w:rPr>
        <w:t>„Klidná síla“</w:t>
      </w:r>
      <w:r w:rsidR="00104F82" w:rsidRPr="006C50D8">
        <w:rPr>
          <w:rFonts w:ascii="Times New Roman" w:hAnsi="Times New Roman" w:cs="Times New Roman"/>
          <w:i/>
          <w:color w:val="767676"/>
          <w:sz w:val="24"/>
          <w:szCs w:val="24"/>
        </w:rPr>
        <w:br/>
      </w:r>
      <w:r w:rsidR="006C50D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ústecké ZOO žijí</w:t>
      </w:r>
      <w:r w:rsidR="00104F8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slonice Kala a Delhi, které </w:t>
      </w:r>
      <w:r w:rsidR="00FE5A0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jsou jedněmi z mála kontaktními</w:t>
      </w:r>
      <w:r w:rsidR="00104F8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slonicemi</w:t>
      </w:r>
      <w:r w:rsidR="0049644E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 Evropě.</w:t>
      </w:r>
    </w:p>
    <w:p w:rsidR="0049644E" w:rsidRPr="006C50D8" w:rsidRDefault="0049644E" w:rsidP="00104F82">
      <w:pPr>
        <w:spacing w:after="100" w:afterAutospacing="1" w:line="301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Budou se sna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žit pomáhat </w:t>
      </w:r>
      <w:r w:rsidR="006C50D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desetidenních zážitkových </w:t>
      </w:r>
      <w:r w:rsidR="00FE5A0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programech pro děti </w:t>
      </w:r>
      <w:r w:rsidR="00BD379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 třech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oblastech onemoc</w:t>
      </w:r>
      <w:r w:rsidR="00D517B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nění</w:t>
      </w:r>
      <w:r w:rsidR="006C50D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D517B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to</w:t>
      </w:r>
      <w:r w:rsidR="00BD379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diagnózou ADHD,</w:t>
      </w:r>
      <w:r w:rsidR="00D517B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autistickým dětem 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dětem</w:t>
      </w:r>
      <w:r w:rsidR="005557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Downovým syndromem. 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těchto případech se nejedná o vyléčení</w:t>
      </w:r>
      <w:r w:rsidR="00D517BA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ale pouze o pomoc v řešení daného problému a zjedn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ušení jejich života.</w:t>
      </w:r>
    </w:p>
    <w:p w:rsidR="0049644E" w:rsidRPr="006C50D8" w:rsidRDefault="006C50D8" w:rsidP="00104F82">
      <w:pPr>
        <w:spacing w:after="100" w:afterAutospacing="1" w:line="301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="00BD379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oslední</w:t>
      </w:r>
      <w:r w:rsidR="0049644E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obla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 je určena pro dospělé, j</w:t>
      </w:r>
      <w:r w:rsidR="0049644E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edná se o Syndrom vyhoření, kde by naše slonice mohly v plném roz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49644E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ahu pomoci vrátit se 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nemocným </w:t>
      </w:r>
      <w:r w:rsidR="0049644E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 normálního života.</w:t>
      </w:r>
    </w:p>
    <w:p w:rsidR="00BA7268" w:rsidRPr="006C50D8" w:rsidRDefault="00BA7268" w:rsidP="00104F82">
      <w:pPr>
        <w:spacing w:after="100" w:afterAutospacing="1" w:line="301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Tento program je připravován ve spolupráci se Zemědělskou univerzitou v</w:t>
      </w:r>
      <w:r w:rsidR="00BD379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Praze</w:t>
      </w:r>
      <w:r w:rsidR="00BD3792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r w:rsidR="005D73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 spolupráci s UJEP Ústí nad Labem pedagogickou fakultou katedrou psychologie</w:t>
      </w:r>
    </w:p>
    <w:p w:rsidR="00D517BA" w:rsidRDefault="00D517BA" w:rsidP="00D517BA">
      <w:pPr>
        <w:shd w:val="clear" w:color="auto" w:fill="F7F7F9"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C5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Věříme,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A726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 zvážíte svoje možnosti a pomůžete vybudovat nejen moderní Zoo pro zvířata, ale i příjemné prostředí pro návštěvníky, kde velkou část tvoří děti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                                                                                </w:t>
      </w:r>
      <w:r w:rsidR="00CE21F8"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</w:t>
      </w:r>
      <w:r w:rsidRPr="006C50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Další podrobnosti na </w:t>
      </w:r>
      <w:hyperlink r:id="rId6" w:history="1">
        <w:r w:rsidR="007D4BB6" w:rsidRPr="00A12810">
          <w:rPr>
            <w:rStyle w:val="Hypertextovodkaz"/>
            <w:rFonts w:ascii="Times New Roman" w:eastAsia="Times New Roman" w:hAnsi="Times New Roman" w:cs="Times New Roman"/>
            <w:i/>
            <w:sz w:val="24"/>
            <w:szCs w:val="24"/>
            <w:lang w:eastAsia="cs-CZ"/>
          </w:rPr>
          <w:t>www.folivora.cz</w:t>
        </w:r>
      </w:hyperlink>
    </w:p>
    <w:p w:rsidR="007D4BB6" w:rsidRPr="006C50D8" w:rsidRDefault="007D4BB6" w:rsidP="00D517BA">
      <w:pPr>
        <w:shd w:val="clear" w:color="auto" w:fill="F7F7F9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268" w:rsidRPr="006C50D8" w:rsidRDefault="00BA7268" w:rsidP="00BA72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 w:rsidR="007D4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 jménem nadačního fondu děkujeme </w:t>
      </w:r>
    </w:p>
    <w:p w:rsidR="00BA7268" w:rsidRPr="006C50D8" w:rsidRDefault="00BA7268" w:rsidP="00BA72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D517BA"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Karel Sladký</w:t>
      </w:r>
    </w:p>
    <w:p w:rsidR="00BA7268" w:rsidRPr="006C50D8" w:rsidRDefault="00BA7268" w:rsidP="00BA72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6C5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Prezident nadačního fondu FOLIVORA</w:t>
      </w:r>
    </w:p>
    <w:p w:rsidR="00104F82" w:rsidRPr="006C50D8" w:rsidRDefault="00104F82" w:rsidP="00104F82">
      <w:pPr>
        <w:rPr>
          <w:rFonts w:ascii="Times New Roman" w:hAnsi="Times New Roman" w:cs="Times New Roman"/>
          <w:i/>
          <w:color w:val="767676"/>
          <w:sz w:val="24"/>
          <w:szCs w:val="24"/>
          <w:shd w:val="clear" w:color="auto" w:fill="FFFFFF"/>
        </w:rPr>
      </w:pPr>
    </w:p>
    <w:p w:rsidR="00104F82" w:rsidRPr="00104F82" w:rsidRDefault="00104F82" w:rsidP="00D517BA">
      <w:pPr>
        <w:pStyle w:val="Odstavecseseznamem"/>
        <w:jc w:val="center"/>
        <w:rPr>
          <w:i/>
        </w:rPr>
      </w:pPr>
    </w:p>
    <w:p w:rsidR="0098318D" w:rsidRDefault="009567B2" w:rsidP="00D517B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31051" cy="3799109"/>
            <wp:effectExtent l="19050" t="0" r="2599" b="0"/>
            <wp:docPr id="1" name="obrázek 1" descr="C:\Users\Uživatel\Desktop\obrázky\elephant-2259350-128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obrázky\elephant-2259350-1280x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96" cy="380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26639" cy="3800724"/>
            <wp:effectExtent l="19050" t="0" r="7011" b="0"/>
            <wp:docPr id="2" name="obrázek 2" descr="C:\Users\Uživatel\Desktop\obrázky\dsc-511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obrázky\dsc-511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02" cy="380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BA" w:rsidRDefault="00D517BA" w:rsidP="00D517B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10682" cy="3082541"/>
            <wp:effectExtent l="19050" t="0" r="0" b="0"/>
            <wp:docPr id="9" name="obrázek 9" descr="http://www.zoousti.cz/data/clanky/2022/big/orang.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oousti.cz/data/clanky/2022/big/orang.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60" cy="308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7BA" w:rsidSect="00C4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3D"/>
    <w:multiLevelType w:val="hybridMultilevel"/>
    <w:tmpl w:val="AEF8F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9B"/>
    <w:multiLevelType w:val="hybridMultilevel"/>
    <w:tmpl w:val="AEF8F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616"/>
    <w:multiLevelType w:val="hybridMultilevel"/>
    <w:tmpl w:val="C3F62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318D"/>
    <w:rsid w:val="00066930"/>
    <w:rsid w:val="00104F82"/>
    <w:rsid w:val="00261AD7"/>
    <w:rsid w:val="00393A4E"/>
    <w:rsid w:val="003B751D"/>
    <w:rsid w:val="0049644E"/>
    <w:rsid w:val="005557DE"/>
    <w:rsid w:val="005D7368"/>
    <w:rsid w:val="006C50D8"/>
    <w:rsid w:val="007D44CE"/>
    <w:rsid w:val="007D4BB6"/>
    <w:rsid w:val="00811BD3"/>
    <w:rsid w:val="00915D40"/>
    <w:rsid w:val="009567B2"/>
    <w:rsid w:val="0098318D"/>
    <w:rsid w:val="00A95563"/>
    <w:rsid w:val="00BA7268"/>
    <w:rsid w:val="00BD3792"/>
    <w:rsid w:val="00C40E20"/>
    <w:rsid w:val="00C81594"/>
    <w:rsid w:val="00CE21F8"/>
    <w:rsid w:val="00D517BA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E20"/>
  </w:style>
  <w:style w:type="paragraph" w:styleId="Nadpis4">
    <w:name w:val="heading 4"/>
    <w:basedOn w:val="Normln"/>
    <w:link w:val="Nadpis4Char"/>
    <w:uiPriority w:val="9"/>
    <w:qFormat/>
    <w:rsid w:val="0010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18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04F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4F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F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6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ivor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livor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dcterms:created xsi:type="dcterms:W3CDTF">2017-07-11T06:25:00Z</dcterms:created>
  <dcterms:modified xsi:type="dcterms:W3CDTF">2018-11-20T09:06:00Z</dcterms:modified>
</cp:coreProperties>
</file>